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sz w:val="28"/>
          <w:szCs w:val="36"/>
          <w:lang w:val="en-US" w:eastAsia="zh-CN"/>
        </w:rPr>
        <w:t>30 自私自利的传道人</w:t>
      </w:r>
    </w:p>
    <w:p>
      <w:pPr>
        <w:rPr>
          <w:rFonts w:hint="eastAsia"/>
          <w:lang w:val="en-US" w:eastAsia="zh-CN"/>
        </w:rPr>
      </w:pPr>
    </w:p>
    <w:p>
      <w:pPr>
        <w:rPr>
          <w:rFonts w:hint="eastAsia"/>
          <w:lang w:val="en-US" w:eastAsia="zh-CN"/>
        </w:rPr>
      </w:pPr>
      <w:r>
        <w:rPr>
          <w:rFonts w:hint="eastAsia"/>
          <w:b/>
          <w:bCs/>
          <w:sz w:val="22"/>
          <w:szCs w:val="28"/>
          <w:lang w:val="en-US" w:eastAsia="zh-CN"/>
        </w:rPr>
        <w:t>【主题思想】</w:t>
      </w:r>
    </w:p>
    <w:p>
      <w:pPr>
        <w:ind w:firstLine="420" w:firstLineChars="200"/>
        <w:rPr>
          <w:rFonts w:hint="eastAsia"/>
          <w:lang w:val="en-US" w:eastAsia="zh-CN"/>
        </w:rPr>
      </w:pPr>
      <w:r>
        <w:rPr>
          <w:rFonts w:hint="eastAsia"/>
          <w:lang w:val="en-US" w:eastAsia="zh-CN"/>
        </w:rPr>
        <w:t>本章围绕着“自私自利的传道人”这个主题，主要讲述了改变“自私自利”的方法，那就是要运用“我在主里面，主在我里面”的这个原则和经验。</w:t>
      </w:r>
    </w:p>
    <w:p>
      <w:pPr>
        <w:ind w:firstLine="420" w:firstLineChars="200"/>
        <w:rPr>
          <w:rFonts w:hint="eastAsia"/>
          <w:lang w:val="en-US" w:eastAsia="zh-CN"/>
        </w:rPr>
      </w:pPr>
      <w:r>
        <w:rPr>
          <w:rFonts w:hint="eastAsia"/>
          <w:lang w:val="en-US" w:eastAsia="zh-CN"/>
        </w:rPr>
        <w:t>因为本章的F弟兄和姐妹所具有的自私自利主要表现在他们太注意自己了，他们把眼睛总是钉在自己身上，他们总是喜欢看自己身上的软弱面，总是体贴自己的感受，总是没有信心仰望天上的基督，也没有信心胜过自身的一切疾病和软弱，他们总是像孩子一样带着不成熟的孩子气，没有大丈夫的气概，非常娇气，一有一点问题就总是专注在其中，以至于他们非常软弱，他们没有属天的快乐气氛。他们的信仰生活中看不到上帝的能力，因为他们没有经历过上帝的能力，他们也没有时刻将自己的眼目注目在耶稣基督的身上。所以，他们总是失败灰心。这就是自私自利的一个重要表现。</w:t>
      </w:r>
    </w:p>
    <w:p>
      <w:pPr>
        <w:ind w:firstLine="420" w:firstLineChars="200"/>
        <w:rPr>
          <w:rFonts w:hint="default"/>
          <w:lang w:val="en-US" w:eastAsia="zh-CN"/>
        </w:rPr>
      </w:pPr>
      <w:r>
        <w:rPr>
          <w:rFonts w:hint="eastAsia"/>
          <w:lang w:val="en-US" w:eastAsia="zh-CN"/>
        </w:rPr>
        <w:t>正如本章最后一段那样总结的话：“</w:t>
      </w:r>
      <w:r>
        <w:rPr>
          <w:rFonts w:hint="eastAsia" w:ascii="黑体" w:hAnsi="黑体" w:eastAsia="黑体" w:cs="黑体"/>
          <w:b/>
          <w:bCs/>
          <w:lang w:val="en-US" w:eastAsia="zh-CN"/>
        </w:rPr>
        <w:t>你们现在若我行我素，性情暴戾，宠爱自己，幼稚地谈论自己的软弱，详述自己的感受，细想黑暗面，就会软弱没灵性。正是这些事使你们容易中了撒但的诡计。</w:t>
      </w:r>
      <w:r>
        <w:rPr>
          <w:rFonts w:hint="eastAsia"/>
          <w:lang w:val="en-US" w:eastAsia="zh-CN"/>
        </w:rPr>
        <w:t>”最后也呼吁他们改变这个现状的方法是将信心投靠在基督的功劳上。</w:t>
      </w:r>
    </w:p>
    <w:p>
      <w:pPr>
        <w:ind w:firstLine="420" w:firstLineChars="200"/>
        <w:rPr>
          <w:rFonts w:hint="eastAsia"/>
          <w:lang w:val="en-US" w:eastAsia="zh-CN"/>
        </w:rPr>
      </w:pPr>
      <w:r>
        <w:rPr>
          <w:rFonts w:hint="eastAsia"/>
          <w:lang w:val="en-US" w:eastAsia="zh-CN"/>
        </w:rPr>
        <w:t>所以，本章一开头就说到：“</w:t>
      </w:r>
      <w:r>
        <w:rPr>
          <w:rFonts w:hint="eastAsia" w:ascii="黑体" w:hAnsi="黑体" w:eastAsia="黑体" w:cs="黑体"/>
          <w:b/>
          <w:bCs/>
          <w:lang w:val="en-US" w:eastAsia="zh-CN"/>
        </w:rPr>
        <w:t>你们确实有必要持定那大能的医治者，以便拥有身体的力量和属灵的力量。你们的健康状况很差，但你们有以为自己的状况比实际更糟糕的危险。你们没有耐力，因为你们没有怀存忍耐、充满盼望和勇气的精神。你们屈服于疾病而不是超越它们。试探会左右攻击你们，但是你们可以藉着耐心地继续行善来克服你们品格的缺陷。</w:t>
      </w:r>
      <w:r>
        <w:rPr>
          <w:rFonts w:hint="eastAsia"/>
          <w:lang w:val="en-US" w:eastAsia="zh-CN"/>
        </w:rPr>
        <w:t>”他们太宠爱和纵容自己了，他们太体贴自己的软弱了，以至于无法明白上帝的旨意。这就是我们很多人一直处在软弱中的原因，这也是在很多人的信仰生活中一直没有能力发生根本变革的原因。</w:t>
      </w:r>
    </w:p>
    <w:p>
      <w:pPr>
        <w:ind w:firstLine="420" w:firstLineChars="200"/>
        <w:rPr>
          <w:rFonts w:hint="eastAsia"/>
          <w:lang w:val="en-US" w:eastAsia="zh-CN"/>
        </w:rPr>
      </w:pPr>
      <w:r>
        <w:rPr>
          <w:rFonts w:hint="eastAsia"/>
          <w:lang w:val="en-US" w:eastAsia="zh-CN"/>
        </w:rPr>
        <w:t>但是，上帝借着这些证言再给我们一次认识这种状况的机会，正如给F弟兄和姐妹一样，以便于我们可以从这种软弱没有上帝能力的状况中脱离出来，这种拖泥带水的状况是能把我们的属灵能力消磨殆尽的。所以，应该如何解决这些问题呢？那就是应该具备“我在主里面，主在我里面”的经验。</w:t>
      </w:r>
    </w:p>
    <w:p>
      <w:pPr>
        <w:ind w:firstLine="420" w:firstLineChars="200"/>
        <w:rPr>
          <w:rFonts w:hint="eastAsia"/>
          <w:lang w:val="en-US" w:eastAsia="zh-CN"/>
        </w:rPr>
      </w:pPr>
      <w:r>
        <w:rPr>
          <w:rFonts w:hint="eastAsia"/>
          <w:lang w:val="en-US" w:eastAsia="zh-CN"/>
        </w:rPr>
        <w:t>什么是“我在主里面”呢？这是我们自己的选择和努力，这是我们要运用信心的时候。我们自己要因信选择从注意自己到转向注目耶稣基督，我们要选择思想基督，抓住基督和他的能力，让我们一直能为了基督的缘故经历这些肉体的软弱和痛苦，让我们思想自己作为人性是毫无拯救之能的，我们需要与基督的属性有份，我们需要在基督里面抓住基督属性的能力。这就是我们信心的运用，就像摩西一样，因着信仰望那看不见的基督和将来所要得的奖赏。</w:t>
      </w:r>
    </w:p>
    <w:p>
      <w:pPr>
        <w:ind w:firstLine="420" w:firstLineChars="200"/>
        <w:rPr>
          <w:rFonts w:hint="default"/>
          <w:lang w:val="en-US" w:eastAsia="zh-CN"/>
        </w:rPr>
      </w:pPr>
      <w:r>
        <w:rPr>
          <w:rFonts w:hint="eastAsia"/>
          <w:lang w:val="en-US" w:eastAsia="zh-CN"/>
        </w:rPr>
        <w:t>本章也提到“我在主里面”的经验是自己努力愿意选择克服一切罪恶品性的经验。“</w:t>
      </w:r>
      <w:r>
        <w:rPr>
          <w:rFonts w:hint="eastAsia" w:ascii="黑体" w:hAnsi="黑体" w:eastAsia="黑体" w:cs="黑体"/>
          <w:b/>
          <w:bCs/>
          <w:lang w:val="en-US" w:eastAsia="zh-CN"/>
        </w:rPr>
        <w:t>许多人决定侍奉自我和撒但，因为没有做出坚决的努力去克服自己品格的缺陷。许多人在宠爱自己有罪的倾向爱好时，却指望有一天会成为得胜者，他们正在作出导致灭亡的决定。</w:t>
      </w:r>
      <w:r>
        <w:rPr>
          <w:rFonts w:hint="eastAsia"/>
          <w:lang w:val="en-US" w:eastAsia="zh-CN"/>
        </w:rPr>
        <w:t>”“</w:t>
      </w:r>
      <w:r>
        <w:rPr>
          <w:rFonts w:hint="eastAsia" w:ascii="黑体" w:hAnsi="黑体" w:eastAsia="黑体" w:cs="黑体"/>
          <w:b/>
          <w:bCs/>
          <w:lang w:val="en-US" w:eastAsia="zh-CN"/>
        </w:rPr>
        <w:t>这需要你们付出纯熟的努力，然而你们若要被承认为上帝的儿女，就必须下这番工夫。不要在你们的努力中变得厌倦。撒但正在争夺你们的灵魂，务要让他失望。</w:t>
      </w:r>
      <w:r>
        <w:rPr>
          <w:rFonts w:hint="eastAsia"/>
          <w:lang w:val="en-US" w:eastAsia="zh-CN"/>
        </w:rPr>
        <w:t>”</w:t>
      </w:r>
    </w:p>
    <w:p>
      <w:pPr>
        <w:ind w:firstLine="420" w:firstLineChars="200"/>
        <w:rPr>
          <w:rFonts w:hint="eastAsia"/>
          <w:lang w:val="en-US" w:eastAsia="zh-CN"/>
        </w:rPr>
      </w:pPr>
      <w:r>
        <w:rPr>
          <w:rFonts w:hint="eastAsia"/>
          <w:lang w:val="en-US" w:eastAsia="zh-CN"/>
        </w:rPr>
        <w:t>简单的来说，“我在主里面”是指我们要谦卑的屈服在主里面，选择牢牢地持住耶稣，要专注于基督而不是自己的处境和遭遇，不要太怜惜、体贴自己。知道自己只不过是尘土，只把自己完全交托给基督，让他来掌管。</w:t>
      </w:r>
    </w:p>
    <w:p>
      <w:pPr>
        <w:ind w:firstLine="420" w:firstLineChars="200"/>
        <w:rPr>
          <w:rFonts w:hint="eastAsia"/>
          <w:lang w:val="en-US" w:eastAsia="zh-CN"/>
        </w:rPr>
      </w:pPr>
      <w:r>
        <w:rPr>
          <w:rFonts w:hint="eastAsia"/>
          <w:lang w:val="en-US" w:eastAsia="zh-CN"/>
        </w:rPr>
        <w:t>因为要意识到我们什么都做不了，我们只能休息，我们在主里面找个地方休息。【诗46:10】“</w:t>
      </w:r>
      <w:r>
        <w:rPr>
          <w:rFonts w:hint="eastAsia" w:ascii="黑体" w:hAnsi="黑体" w:eastAsia="黑体" w:cs="黑体"/>
          <w:b/>
          <w:bCs/>
          <w:lang w:val="en-US" w:eastAsia="zh-CN"/>
        </w:rPr>
        <w:t>你们要休息，要知道我是上帝！我必在外邦中被尊崇，在遍地上也被尊崇。</w:t>
      </w:r>
      <w:r>
        <w:rPr>
          <w:rFonts w:hint="eastAsia"/>
          <w:lang w:val="en-US" w:eastAsia="zh-CN"/>
        </w:rPr>
        <w:t>”写诗的人真正经历过在主里面休息的经验，这就是“我在主里面”的经验。当我们有了这样谦卑的经验之后，基督才能在我们里面的心殿中作王，然后，上帝的能力才能进入我们里面来帮助我们，加给我们身心灵够用的力量。这就是“主在我里面”的经验。</w:t>
      </w:r>
    </w:p>
    <w:p>
      <w:pPr>
        <w:ind w:firstLine="420" w:firstLineChars="200"/>
        <w:rPr>
          <w:rFonts w:hint="eastAsia"/>
          <w:lang w:val="en-US" w:eastAsia="zh-CN"/>
        </w:rPr>
      </w:pPr>
      <w:r>
        <w:rPr>
          <w:rFonts w:hint="eastAsia"/>
          <w:lang w:val="en-US" w:eastAsia="zh-CN"/>
        </w:rPr>
        <w:t>【约15:4】“</w:t>
      </w:r>
      <w:r>
        <w:rPr>
          <w:rFonts w:hint="eastAsia" w:ascii="黑体" w:hAnsi="黑体" w:eastAsia="黑体" w:cs="黑体"/>
          <w:b/>
          <w:bCs/>
          <w:lang w:val="en-US" w:eastAsia="zh-CN"/>
        </w:rPr>
        <w:t>你们要常在我里面，我也常在你们里面。枝子若不常在葡萄树上，自己就不能结果子；你们若不常在我里面，也是这样。</w:t>
      </w:r>
      <w:r>
        <w:rPr>
          <w:rFonts w:hint="eastAsia"/>
          <w:lang w:val="en-US" w:eastAsia="zh-CN"/>
        </w:rPr>
        <w:t>”我们只有先要选择持续不断的在主里面，主才能持续不断的在我们里面。主在我们里面是指主会以我们的心为殿住在里面，他在里面作王，他来掌管我们，我们就可以靠着他所赐给我们的能力得胜了。也就是基督的属性会培植在我们里面，使我们有能力可以抗拒人性一切的软弱，我们的道德能力才会加强，我们抵抗试探、疾病和软弱的能力才能加强。</w:t>
      </w:r>
    </w:p>
    <w:p>
      <w:pPr>
        <w:ind w:firstLine="420" w:firstLineChars="200"/>
        <w:rPr>
          <w:rFonts w:hint="eastAsia"/>
          <w:lang w:val="en-US" w:eastAsia="zh-CN"/>
        </w:rPr>
      </w:pPr>
      <w:r>
        <w:rPr>
          <w:rFonts w:hint="eastAsia"/>
          <w:lang w:val="en-US" w:eastAsia="zh-CN"/>
        </w:rPr>
        <w:t>《历代愿望》第73章中说到：“</w:t>
      </w:r>
      <w:r>
        <w:rPr>
          <w:rFonts w:hint="eastAsia" w:ascii="黑体" w:hAnsi="黑体" w:eastAsia="黑体" w:cs="黑体"/>
          <w:b/>
          <w:bCs/>
          <w:lang w:val="en-US" w:eastAsia="zh-CN"/>
        </w:rPr>
        <w:t>常在基督里面的意思，就是不间断地接受他的灵，并过一种完全献身于对他的服务的生活。人与上帝之间的交往，必须经常畅通无阻。枝子怎样经常从活的葡萄树里吸取汁浆，我们也照样要靠耶稣。因着信，从他那里领受力量，领受他完美的品德。</w:t>
      </w:r>
      <w:r>
        <w:rPr>
          <w:rFonts w:hint="eastAsia"/>
          <w:lang w:val="en-US" w:eastAsia="zh-CN"/>
        </w:rPr>
        <w:t>”</w:t>
      </w:r>
    </w:p>
    <w:p>
      <w:pPr>
        <w:ind w:firstLine="420" w:firstLineChars="200"/>
        <w:rPr>
          <w:rFonts w:hint="eastAsia"/>
          <w:lang w:val="en-US" w:eastAsia="zh-CN"/>
        </w:rPr>
      </w:pPr>
      <w:r>
        <w:rPr>
          <w:rFonts w:hint="eastAsia"/>
          <w:lang w:val="en-US" w:eastAsia="zh-CN"/>
        </w:rPr>
        <w:t>本章总共可以分为两个大的部分。这两个部分的内容正是分别对应“我在主里面”和“主在我里面”的经验。证言正是在以这样的经验和原则来劝勉F弟兄和姐妹，使他们不要体贴自己的软弱，而要仰望基督，投靠基督的功劳，在基督里面时刻与基督的属性联络，就可以获得得胜的力量。</w:t>
      </w:r>
    </w:p>
    <w:p>
      <w:pPr>
        <w:ind w:firstLine="420" w:firstLineChars="200"/>
        <w:rPr>
          <w:rFonts w:hint="eastAsia"/>
          <w:lang w:val="en-US" w:eastAsia="zh-CN"/>
        </w:rPr>
      </w:pPr>
      <w:r>
        <w:rPr>
          <w:rFonts w:hint="eastAsia"/>
          <w:lang w:val="en-US" w:eastAsia="zh-CN"/>
        </w:rPr>
        <w:t>那么，我们如何才能迎接耶稣基督在我们里面居住呢？在什么样的情况下撒但会坐在我们内心的宝座上呢？我们通过本章最重要的两段话可以说明此问题。</w:t>
      </w:r>
    </w:p>
    <w:p>
      <w:pPr>
        <w:ind w:firstLine="420" w:firstLineChars="200"/>
        <w:rPr>
          <w:rFonts w:hint="eastAsia"/>
          <w:lang w:val="en-US" w:eastAsia="zh-CN"/>
        </w:rPr>
      </w:pPr>
      <w:r>
        <w:rPr>
          <w:rFonts w:hint="eastAsia"/>
          <w:lang w:val="en-US" w:eastAsia="zh-CN"/>
        </w:rPr>
        <w:t>“</w:t>
      </w:r>
      <w:r>
        <w:rPr>
          <w:rFonts w:hint="eastAsia" w:ascii="黑体" w:hAnsi="黑体" w:eastAsia="黑体" w:cs="黑体"/>
          <w:b/>
          <w:bCs/>
          <w:lang w:val="en-US" w:eastAsia="zh-CN"/>
        </w:rPr>
        <w:t>这在你面前的工作，是要善用你的余生，再次塑造和提升你的品格。新的生活开始于更新了的心灵。基督是住在心中的救主。那或许被视为很难放弃的，必须抛弃。那傲慢、独断的言语，必须留下不说；然后才会获得宝贵的胜利。</w:t>
      </w:r>
      <w:r>
        <w:rPr>
          <w:rFonts w:hint="eastAsia" w:ascii="黑体" w:hAnsi="黑体" w:eastAsia="黑体" w:cs="黑体"/>
          <w:b/>
          <w:bCs/>
          <w:u w:val="single"/>
          <w:lang w:val="en-US" w:eastAsia="zh-CN"/>
        </w:rPr>
        <w:t>真正的快乐必是每一次舍己，每一次钉死自我的结果</w:t>
      </w:r>
      <w:r>
        <w:rPr>
          <w:rFonts w:hint="eastAsia" w:ascii="黑体" w:hAnsi="黑体" w:eastAsia="黑体" w:cs="黑体"/>
          <w:b/>
          <w:bCs/>
          <w:lang w:val="en-US" w:eastAsia="zh-CN"/>
        </w:rPr>
        <w:t>。赢得一次胜利，使第二次的胜利更容易获得。要是摩西忽视了上帝给他的机会和特权，他就会忽略从天而来的亮光，成为一个失望可怜的人。</w:t>
      </w:r>
      <w:r>
        <w:rPr>
          <w:rFonts w:hint="eastAsia" w:ascii="黑体" w:hAnsi="黑体" w:eastAsia="黑体" w:cs="黑体"/>
          <w:b/>
          <w:bCs/>
          <w:u w:val="single"/>
          <w:lang w:val="en-US" w:eastAsia="zh-CN"/>
        </w:rPr>
        <w:t>罪是来自下面；一旦被放纵，撒但就被供奉在心灵里，在那里点燃地狱之火</w:t>
      </w:r>
      <w:r>
        <w:rPr>
          <w:rFonts w:hint="eastAsia" w:ascii="黑体" w:hAnsi="黑体" w:eastAsia="黑体" w:cs="黑体"/>
          <w:b/>
          <w:bCs/>
          <w:lang w:val="en-US" w:eastAsia="zh-CN"/>
        </w:rPr>
        <w:t>。上帝颁布律法，不是阻止生灵的得救，反而希望人人得救。人人都有亮光和机会，他若予以善用，就可得胜。你可以藉着得胜的人生，显出上帝恩典的能力。</w:t>
      </w:r>
      <w:r>
        <w:rPr>
          <w:rFonts w:hint="eastAsia" w:ascii="黑体" w:hAnsi="黑体" w:eastAsia="黑体" w:cs="黑体"/>
          <w:b/>
          <w:bCs/>
          <w:u w:val="single"/>
          <w:lang w:val="en-US" w:eastAsia="zh-CN"/>
        </w:rPr>
        <w:t>撒但企图将他的宝座设在人心的殿中</w:t>
      </w:r>
      <w:r>
        <w:rPr>
          <w:rFonts w:hint="eastAsia" w:ascii="黑体" w:hAnsi="黑体" w:eastAsia="黑体" w:cs="黑体"/>
          <w:b/>
          <w:bCs/>
          <w:lang w:val="en-US" w:eastAsia="zh-CN"/>
        </w:rPr>
        <w:t>。当他施行统治时，就会在使人忧伤且杀伤人的暴怒情绪和苦毒的言语中叫人听到和感受到他；然而，正如光明不与黑暗交通，基督不与彼列联合，人只能完全支持这一个，或者那一个。</w:t>
      </w:r>
      <w:r>
        <w:rPr>
          <w:rFonts w:hint="eastAsia" w:ascii="黑体" w:hAnsi="黑体" w:eastAsia="黑体" w:cs="黑体"/>
          <w:b/>
          <w:bCs/>
          <w:u w:val="single"/>
          <w:lang w:val="en-US" w:eastAsia="zh-CN"/>
        </w:rPr>
        <w:t>屈服于自我放纵、贪婪、诡计、欺骗，或者任何一种形式的罪，就是鼓励撒但的原则在他的心灵里，并自闭于天门之外</w:t>
      </w:r>
      <w:r>
        <w:rPr>
          <w:rFonts w:hint="eastAsia" w:ascii="黑体" w:hAnsi="黑体" w:eastAsia="黑体" w:cs="黑体"/>
          <w:b/>
          <w:bCs/>
          <w:lang w:val="en-US" w:eastAsia="zh-CN"/>
        </w:rPr>
        <w:t>。由于罪，撒但被逐出天庭；没有人可因放纵和助长罪恶，得以进入天国；若能，撒但将再立足天庭。</w:t>
      </w:r>
      <w:r>
        <w:rPr>
          <w:rFonts w:hint="eastAsia"/>
          <w:lang w:val="en-US" w:eastAsia="zh-CN"/>
        </w:rPr>
        <w:t>”</w:t>
      </w:r>
    </w:p>
    <w:p>
      <w:pPr>
        <w:ind w:firstLine="420" w:firstLineChars="200"/>
        <w:rPr>
          <w:rFonts w:hint="default"/>
          <w:lang w:val="en-US" w:eastAsia="zh-CN"/>
        </w:rPr>
      </w:pPr>
      <w:r>
        <w:rPr>
          <w:rFonts w:hint="eastAsia"/>
          <w:lang w:val="en-US" w:eastAsia="zh-CN"/>
        </w:rPr>
        <w:t>这一段话告诉我们，如果那些灰心和软弱的感觉来了，我们不能抓住它，我们要抓住基督来抵挡它对我们的影响；如果我们里面人性的自私自利、高傲的冲动要来了，我们要学会投靠基督的功劳来抵挡。我们不能屈服于我们里面一切人性的软弱和罪恶，如果这样，我们就是将撒但供奉在心里面，就是鼓励撒但的原则在我们的心里面。所以，我们要努力克服这些不足和软弱，这是我们谨防撒但进来的方法。</w:t>
      </w:r>
    </w:p>
    <w:p>
      <w:pPr>
        <w:ind w:firstLine="420" w:firstLineChars="200"/>
        <w:rPr>
          <w:rFonts w:hint="eastAsia"/>
          <w:lang w:val="en-US" w:eastAsia="zh-CN"/>
        </w:rPr>
      </w:pPr>
      <w:r>
        <w:rPr>
          <w:rFonts w:hint="eastAsia"/>
          <w:lang w:val="en-US" w:eastAsia="zh-CN"/>
        </w:rPr>
        <w:t>“</w:t>
      </w:r>
      <w:r>
        <w:rPr>
          <w:rFonts w:hint="eastAsia" w:ascii="黑体" w:hAnsi="黑体" w:eastAsia="黑体" w:cs="黑体"/>
          <w:b/>
          <w:bCs/>
          <w:u w:val="single"/>
          <w:lang w:val="en-US" w:eastAsia="zh-CN"/>
        </w:rPr>
        <w:t>人若天天认真地克服他品格上的缺点，便是在将基督怀存在他的心殿之中；基督的光也在他里面了</w:t>
      </w:r>
      <w:r>
        <w:rPr>
          <w:rFonts w:hint="eastAsia" w:ascii="黑体" w:hAnsi="黑体" w:eastAsia="黑体" w:cs="黑体"/>
          <w:b/>
          <w:bCs/>
          <w:lang w:val="en-US" w:eastAsia="zh-CN"/>
        </w:rPr>
        <w:t>。在基督圣容之光的灿烂光辉下，他整个的人都得蒙提拔而成为高贵的了。他的心灵中也有天上的平安了。许多人放松了对情欲、贪财、自私和欺骗的控制，总是为自己辩解，责备使他们受到考验的环境。你的情形就是这样。上帝允许你的环境存在，好显露你的品格。但你原可创造自己的环境；因为藉着抵抗试探或经受试探，可以奉耶稣的名用意志力支配环境。这就是在得胜象基督得了胜一样。‘使我们胜了世界的，就是我们的信心’（约壹5:4）。</w:t>
      </w:r>
      <w:r>
        <w:rPr>
          <w:rFonts w:hint="eastAsia"/>
          <w:lang w:val="en-US" w:eastAsia="zh-CN"/>
        </w:rPr>
        <w:t>”</w:t>
      </w:r>
    </w:p>
    <w:p>
      <w:pPr>
        <w:ind w:firstLine="420" w:firstLineChars="200"/>
        <w:rPr>
          <w:rFonts w:hint="eastAsia"/>
          <w:lang w:val="en-US" w:eastAsia="zh-CN"/>
        </w:rPr>
      </w:pPr>
      <w:r>
        <w:rPr>
          <w:rFonts w:hint="eastAsia"/>
          <w:lang w:val="en-US" w:eastAsia="zh-CN"/>
        </w:rPr>
        <w:t>我们如果坚决努力克服人性一切的罪恶，我们就会将基督迎接在心殿的宝座上作王。所以，我们要像摩西一样，在毫无指望之中，仰望罪人的唯一的出路就是耶稣，在基督那里有赦免的保证和能力；然后我们还要天天寻求他的帮助认真克服品格的缺点，他就会赐下上帝的能力给我们，这就是“我在主里面，主在我里面”的</w:t>
      </w:r>
      <w:bookmarkStart w:id="0" w:name="_GoBack"/>
      <w:bookmarkEnd w:id="0"/>
      <w:r>
        <w:rPr>
          <w:rFonts w:hint="eastAsia"/>
          <w:lang w:val="en-US" w:eastAsia="zh-CN"/>
        </w:rPr>
        <w:t>经验。</w:t>
      </w:r>
    </w:p>
    <w:p>
      <w:pPr>
        <w:ind w:firstLine="420" w:firstLineChars="200"/>
        <w:rPr>
          <w:rFonts w:hint="eastAsia"/>
          <w:lang w:val="en-US" w:eastAsia="zh-CN"/>
        </w:rPr>
      </w:pPr>
    </w:p>
    <w:p>
      <w:pPr>
        <w:ind w:firstLine="420" w:firstLineChars="200"/>
        <w:rPr>
          <w:rFonts w:hint="default"/>
          <w:lang w:val="en-US" w:eastAsia="zh-CN"/>
        </w:rPr>
      </w:pPr>
      <w:r>
        <w:rPr>
          <w:rFonts w:hint="eastAsia"/>
          <w:lang w:val="en-US" w:eastAsia="zh-CN"/>
        </w:rPr>
        <w:t>最后，我们来思考本章几个相关的问题：</w:t>
      </w:r>
    </w:p>
    <w:p>
      <w:pPr>
        <w:ind w:firstLine="420" w:firstLineChars="200"/>
        <w:rPr>
          <w:rFonts w:hint="eastAsia"/>
          <w:lang w:val="en-US" w:eastAsia="zh-CN"/>
        </w:rPr>
      </w:pPr>
      <w:r>
        <w:rPr>
          <w:rFonts w:hint="eastAsia"/>
          <w:lang w:val="en-US" w:eastAsia="zh-CN"/>
        </w:rPr>
        <w:t>第一，在本章中反复的出现这样的字眼“奉耶稣基督的名”（7段）、“奉耶稣的名”（12段）、“奉基督的名”（20段），请问这是什么意思呢？</w:t>
      </w:r>
    </w:p>
    <w:p>
      <w:pPr>
        <w:ind w:firstLine="420" w:firstLineChars="200"/>
        <w:rPr>
          <w:rFonts w:hint="eastAsia"/>
          <w:lang w:val="en-US" w:eastAsia="zh-CN"/>
        </w:rPr>
      </w:pPr>
      <w:r>
        <w:rPr>
          <w:rFonts w:hint="eastAsia"/>
          <w:lang w:val="en-US" w:eastAsia="zh-CN"/>
        </w:rPr>
        <w:t>（1）以上的三种说法都是一样的意思。“奉耶稣基督的名”，首先是指信靠耶稣基督的中保的功劳，将我们的信心投靠在基督的功劳上，在我们被试探要体贴肉体的软弱的时候，我们要选择寻求基督的帮助，在基督面前呼求帮助、表示愿意屈服在主里面。</w:t>
      </w:r>
    </w:p>
    <w:p>
      <w:pPr>
        <w:ind w:firstLine="420" w:firstLineChars="200"/>
        <w:rPr>
          <w:rFonts w:hint="eastAsia"/>
          <w:lang w:val="en-US" w:eastAsia="zh-CN"/>
        </w:rPr>
      </w:pPr>
      <w:r>
        <w:rPr>
          <w:rFonts w:hint="eastAsia"/>
          <w:lang w:val="en-US" w:eastAsia="zh-CN"/>
        </w:rPr>
        <w:t>（2）“奉耶稣基督的名”，也是指我们在基督里面就会与基督联合，就会获得基督的能力，让基督的能力在我们里面作王掌权，帮助我们胜过一切内外的试探。所以，奉基督的名，就是以基督的能力说话行事，面对试探，胜过一切的软弱。</w:t>
      </w:r>
    </w:p>
    <w:p>
      <w:pPr>
        <w:ind w:firstLine="420" w:firstLineChars="200"/>
        <w:rPr>
          <w:rFonts w:hint="eastAsia"/>
          <w:lang w:val="en-US" w:eastAsia="zh-CN"/>
        </w:rPr>
      </w:pPr>
      <w:r>
        <w:rPr>
          <w:rFonts w:hint="eastAsia"/>
          <w:lang w:val="en-US" w:eastAsia="zh-CN"/>
        </w:rPr>
        <w:t>（3）“奉耶稣基督的名”，也是指我们要具有耶稣基督的精神，像基督那样的属性品格特性要彰显出来，以这样的特性来感化人，这是与基督联合的结果。</w:t>
      </w:r>
    </w:p>
    <w:p>
      <w:pPr>
        <w:ind w:firstLine="420" w:firstLineChars="200"/>
        <w:rPr>
          <w:rFonts w:hint="eastAsia"/>
          <w:lang w:val="en-US" w:eastAsia="zh-CN"/>
        </w:rPr>
      </w:pPr>
      <w:r>
        <w:rPr>
          <w:rFonts w:hint="eastAsia"/>
          <w:lang w:val="en-US" w:eastAsia="zh-CN"/>
        </w:rPr>
        <w:t>【西3:17】“</w:t>
      </w:r>
      <w:r>
        <w:rPr>
          <w:rFonts w:hint="eastAsia" w:ascii="黑体" w:hAnsi="黑体" w:eastAsia="黑体" w:cs="黑体"/>
          <w:b/>
          <w:bCs/>
          <w:lang w:val="en-US" w:eastAsia="zh-CN"/>
        </w:rPr>
        <w:t>无论做什么，或说话或行事，都要奉主耶稣的名，藉着他感谢父上帝。</w:t>
      </w:r>
      <w:r>
        <w:rPr>
          <w:rFonts w:hint="eastAsia"/>
          <w:lang w:val="en-US" w:eastAsia="zh-CN"/>
        </w:rPr>
        <w:t>”</w:t>
      </w:r>
    </w:p>
    <w:p>
      <w:pPr>
        <w:ind w:firstLine="420" w:firstLineChars="200"/>
        <w:rPr>
          <w:rFonts w:hint="eastAsia"/>
          <w:lang w:val="en-US" w:eastAsia="zh-CN"/>
        </w:rPr>
      </w:pPr>
      <w:r>
        <w:rPr>
          <w:rFonts w:hint="eastAsia"/>
          <w:lang w:val="en-US" w:eastAsia="zh-CN"/>
        </w:rPr>
        <w:t>《历代愿望》第73章中有这样的话语：“</w:t>
      </w:r>
      <w:r>
        <w:rPr>
          <w:rFonts w:hint="eastAsia" w:ascii="黑体" w:hAnsi="黑体" w:eastAsia="黑体" w:cs="黑体"/>
          <w:b/>
          <w:bCs/>
          <w:lang w:val="en-US" w:eastAsia="zh-CN"/>
        </w:rPr>
        <w:t>当时门徒尚未深知救主具有无限的资源和能力。他对他们说：‘向来你们没有奉我的名求什么。’（约16:24）救主说明，他们成功的秘诀在于奉他的名祈求力量和恩典。他要亲自在父面前为他们代求，他要以每个谦卑恳求者的祈祷为他自己的祈祷，替他在父面前代求。</w:t>
      </w:r>
      <w:r>
        <w:rPr>
          <w:rFonts w:hint="eastAsia"/>
          <w:lang w:val="en-US" w:eastAsia="zh-CN"/>
        </w:rPr>
        <w:t>”</w:t>
      </w:r>
    </w:p>
    <w:p>
      <w:pPr>
        <w:ind w:firstLine="420" w:firstLineChars="200"/>
        <w:rPr>
          <w:rFonts w:hint="eastAsia"/>
          <w:lang w:val="en-US" w:eastAsia="zh-CN"/>
        </w:rPr>
      </w:pPr>
      <w:r>
        <w:rPr>
          <w:rFonts w:hint="eastAsia"/>
          <w:lang w:val="en-US" w:eastAsia="zh-CN"/>
        </w:rPr>
        <w:t>“</w:t>
      </w:r>
      <w:r>
        <w:rPr>
          <w:rFonts w:hint="eastAsia" w:ascii="黑体" w:hAnsi="黑体" w:eastAsia="黑体" w:cs="黑体"/>
          <w:b/>
          <w:bCs/>
          <w:lang w:val="en-US" w:eastAsia="zh-CN"/>
        </w:rPr>
        <w:t>然而，奉基督的名祈求，还意味着我们要接受他的品格，表现他的精神，并作他的工。救主的应许是有条件的，他说：‘你们若爱我，就必遵守我的命令。’他救人，不是让人留在罪中，而是要救他们脱离罪恶。爱他的人，要以顺从来显明他们的爱心。</w:t>
      </w:r>
      <w:r>
        <w:rPr>
          <w:rFonts w:hint="eastAsia"/>
          <w:lang w:val="en-US" w:eastAsia="zh-CN"/>
        </w:rPr>
        <w:t>”</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第二，在本章中提到“好树不会结坏果子。好的谈吐必陪伴好的良心，就像好树必结好果子一样”（14段），请思考这些话的意义。</w:t>
      </w:r>
    </w:p>
    <w:p>
      <w:pPr>
        <w:ind w:firstLine="420" w:firstLineChars="200"/>
        <w:rPr>
          <w:rFonts w:hint="eastAsia"/>
          <w:lang w:val="en-US" w:eastAsia="zh-CN"/>
        </w:rPr>
      </w:pPr>
      <w:r>
        <w:rPr>
          <w:rFonts w:hint="eastAsia"/>
          <w:lang w:val="en-US" w:eastAsia="zh-CN"/>
        </w:rPr>
        <w:t>从这句话中可以得出结论：良心就是我们内心的树，什么样的良心就会结什么样的果子。在本段中间还有这样的话：“</w:t>
      </w:r>
      <w:r>
        <w:rPr>
          <w:rFonts w:hint="eastAsia"/>
          <w:b/>
          <w:bCs/>
          <w:lang w:val="en-US" w:eastAsia="zh-CN"/>
        </w:rPr>
        <w:t>抱怨、诉苦和烦躁的情绪并不是好原则结出的果子。</w:t>
      </w:r>
      <w:r>
        <w:rPr>
          <w:rFonts w:hint="eastAsia"/>
          <w:lang w:val="en-US" w:eastAsia="zh-CN"/>
        </w:rPr>
        <w:t>”这里提到原则结出的果子。由此就更坚定了以上的结论，良心与果子的关系是直接的。</w:t>
      </w:r>
    </w:p>
    <w:p>
      <w:pPr>
        <w:ind w:firstLine="420" w:firstLineChars="200"/>
        <w:rPr>
          <w:rFonts w:hint="eastAsia"/>
          <w:lang w:val="en-US" w:eastAsia="zh-CN"/>
        </w:rPr>
      </w:pPr>
      <w:r>
        <w:rPr>
          <w:rFonts w:hint="eastAsia"/>
          <w:lang w:val="en-US" w:eastAsia="zh-CN"/>
        </w:rPr>
        <w:t>因为我们的良心就是我们的是非观念、是非原则，就是圣灵将上帝的旨意和原则不断地启示，并刻写在我们的良心里面，良心就像是全身的“灯”一样，他来衡量和指导我们全身的道德原则，所以，良心属于我们的道德机能。良心指导并掌管我们的思想和情感，而思想和情感的好坏都由良心最终来审断，如果我们的思想与情感没有按照良心的正确指导去行，也没有按照良心的指导来指导我们的行为，我们就是违背良心的。这样的话，我们就没有按照良心的好的原则来结果子，形成的品格是有亏损的。</w:t>
      </w:r>
    </w:p>
    <w:p>
      <w:pPr>
        <w:ind w:firstLine="420" w:firstLineChars="200"/>
        <w:rPr>
          <w:rFonts w:hint="default"/>
          <w:lang w:val="en-US" w:eastAsia="zh-CN"/>
        </w:rPr>
      </w:pPr>
      <w:r>
        <w:rPr>
          <w:rFonts w:hint="eastAsia"/>
          <w:lang w:val="en-US" w:eastAsia="zh-CN"/>
        </w:rPr>
        <w:t>相反的，我们的思想与情感如果按照良心的正确指导去行，那就会结出好的果子，也就是好的品格。因为我们的思想与情感的结合使造成了道德的品格。所以，思想与情感有没有按照良心的正确原则，就会结出相应的果子。而果子就是我们的品格。</w:t>
      </w:r>
    </w:p>
    <w:p>
      <w:pPr>
        <w:ind w:firstLine="420" w:firstLineChars="200"/>
        <w:rPr>
          <w:rFonts w:hint="default"/>
          <w:lang w:val="en-US" w:eastAsia="zh-CN"/>
        </w:rPr>
      </w:pPr>
    </w:p>
    <w:p>
      <w:pPr>
        <w:ind w:firstLine="420" w:firstLineChars="200"/>
        <w:rPr>
          <w:rFonts w:hint="default"/>
          <w:lang w:val="en-US" w:eastAsia="zh-CN"/>
        </w:rPr>
      </w:pPr>
    </w:p>
    <w:p>
      <w:pPr>
        <w:rPr>
          <w:rFonts w:hint="eastAsia"/>
          <w:lang w:val="en-US" w:eastAsia="zh-CN"/>
        </w:rPr>
      </w:pPr>
      <w:r>
        <w:rPr>
          <w:rFonts w:hint="eastAsia"/>
          <w:b/>
          <w:bCs/>
          <w:sz w:val="22"/>
          <w:szCs w:val="28"/>
          <w:lang w:val="en-US" w:eastAsia="zh-CN"/>
        </w:rPr>
        <w:t>【结构大纲】</w:t>
      </w:r>
    </w:p>
    <w:p>
      <w:pPr>
        <w:ind w:firstLine="420" w:firstLineChars="200"/>
        <w:rPr>
          <w:rFonts w:hint="eastAsia"/>
          <w:lang w:val="en-US" w:eastAsia="zh-CN"/>
        </w:rPr>
      </w:pPr>
      <w:r>
        <w:rPr>
          <w:rFonts w:hint="eastAsia"/>
          <w:lang w:val="en-US" w:eastAsia="zh-CN"/>
        </w:rPr>
        <w:t>第一部分（1-10）：讲述了F弟兄和姐妹需要凭信心仰望耶稣基督、瞩目我们的救主，而不是总是关注自己的软弱和自身，那是一种不成熟的、孩子气的信仰状况，那样的状况没有上帝的能力。也就是他们需要具备“我在主里面”的经验。</w:t>
      </w:r>
    </w:p>
    <w:p>
      <w:pPr>
        <w:ind w:firstLine="420" w:firstLineChars="200"/>
        <w:rPr>
          <w:rFonts w:hint="default"/>
          <w:lang w:val="en-US" w:eastAsia="zh-CN"/>
        </w:rPr>
      </w:pPr>
    </w:p>
    <w:p>
      <w:pPr>
        <w:ind w:firstLine="420" w:firstLineChars="200"/>
        <w:rPr>
          <w:rFonts w:hint="default"/>
          <w:lang w:val="en-US" w:eastAsia="zh-CN"/>
        </w:rPr>
      </w:pPr>
      <w:r>
        <w:rPr>
          <w:rFonts w:hint="eastAsia"/>
          <w:lang w:val="en-US" w:eastAsia="zh-CN"/>
        </w:rPr>
        <w:t>第二部分（11-22）：讲述了F弟兄和姐妹需要天天谦卑忍耐的寻求基督，以至于他就会获得从上帝来的能力和恩典，他就可以胜过自己人性的软弱，也可以胜过自己的疾病。这就是“主在我里面”的经验。</w:t>
      </w:r>
    </w:p>
    <w:p>
      <w:pPr>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ZWVmMjlhNDQ0NTg5MmQ3MWNlZjJjNjYzNTc2MDIifQ=="/>
  </w:docVars>
  <w:rsids>
    <w:rsidRoot w:val="35284146"/>
    <w:rsid w:val="09605234"/>
    <w:rsid w:val="230D373B"/>
    <w:rsid w:val="35284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4449</Words>
  <Characters>4478</Characters>
  <Lines>0</Lines>
  <Paragraphs>0</Paragraphs>
  <TotalTime>43</TotalTime>
  <ScaleCrop>false</ScaleCrop>
  <LinksUpToDate>false</LinksUpToDate>
  <CharactersWithSpaces>4479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2023-03-18T05:27:00Z</dcterms:created>
  <dc:creator>en</dc:creator>
  <cp:lastModifiedBy>en</cp:lastModifiedBy>
  <dcterms:modified xsi:type="dcterms:W3CDTF">2023-03-20T12:35:24Z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2ADD3DEA91FD455195E80A33BABE6C98</vt:lpwstr>
  </property>
</Properties>
</file>