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第三十章　设立十二使徒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  <w:t>主题思想</w:t>
      </w: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本章以“设立十二使徒”为主题，讲述了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耶稣设立12使徒的意义。在此，我们需要理解几点：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第一，耶稣为什么要在这个时候，设立12使徒呢？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到目前为止，因为作为上帝选民的犹太公会已经拒绝了耶稣及他所传的信息，上帝不能再使用他们接续耶稣的工作，不能再借着他们将基督的福音传遍天下了。而耶稣的开路先锋施洗约翰现在已经被囚，这就预示着耶稣遭受逼迫的时间也就要到了；现在法利赛人和犹太领袖们对于耶稣所怀存的敌意越来越加剧，这一切都使耶稣知道自己的时间不多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耶稣必须将构建上帝国度的真福音讲明，借着这样的上帝国度的原则，耶稣要预备人，要预备那些将来能接续耶稣的工作，将真福音传遍天下的人。到目前为止，耶稣已经在加利利传道有一定的时间了，他也预备了一些新皮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于是，耶稣就从这些人中，拣选12个人，作为新约教会的代表，作为他组织教会的第一步工作。从设立他们开始，耶稣要利用剩下的时间，着重的教导他们、训练他们，使他们得有资格胜任将要托付给他们的使命。所以，在这个时候，耶稣设立12使徒是非常有必要的。也是条件已经成熟的时候了，因为耶稣自从在加利利传道以来，已经全面的讲解了上帝国度的原则，讲述了真“道”的意义——他已经做了充分的准备工作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第二，耶稣为什么设立12位使徒呢？为什么不多也不少正好是12位呢？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耶稣之所以设立12位使徒，一方面是因为12位使徒取代了旧约时代的12位先祖，成为了新约教会的代表；另一方面，是因为12是一个象征“完成”的数字，耶稣作为国度的君王，由12位使徒在他周围，这是代表一个国度建立的缩影。因为12使徒代表的是新约时代的教会，组成属灵的以色列12支派。属灵的以色列12个支派不是实际的12个支派，而是指由12种不同的性格的人所组成的人，这也就是新约时期的教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第三，耶稣设立12使徒的意义是什么？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1.耶稣设立12位使徒，代表基督组织教会的第一步，这代表着新约教会的雏形；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2.新约时期的教会历史，正是建立上帝国度的历史，所以12位使徒的设立，他们都以耶稣为王，这就是上帝国度建立的缩影和说明；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3.耶稣所设立的12使徒，有着不同的性格和习惯，代表着12种不同的性格的人，这就表明上帝的能力足以拯救每一种性格的人，只要我们愿意接受主的恩典，愿意屈服于主。每一种性格的弱点，主的恩典都可以制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4.耶稣设立12使徒，也是为了让他们与耶稣同在、同行，以便于随时用真理教导他们、训练他们，使他们足以与耶稣同工合作，做传福音的工作。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  <w:t>大纲结构</w:t>
      </w: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>第一部分（1-6）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：耶稣设立12使徒，作为组织新约教会的第一步，因为12使徒代表了新约的教会。（耶稣临格的地方就为圣，再加上12使徒在周围，这就是一个完整的教会，一个圣殿，一个国度。）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1段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：总括本章的内容；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2-4段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：耶稣喜欢到宁静的田野和山间去教导天国的真理，敬拜上帝；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5-6段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：耶稣设立12使徒，作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为新约教会的代表，作为组织教会的第一步工作。]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>第二部分（7-23）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：耶稣设立12使徒，代表了12种不同性格组成的新约教会。耶稣要常与他们同在，以便可以改变他们性格中的弱点，建立优美的品格。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7段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：救主知道他所拣选之人品性中一切错处和弱点，也知道他们必须遭遇的危险和肩负的重任；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8段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：12使徒与耶稣亲密的关系，以及约翰的属灵特性；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9-10段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：腓力和拿但业的不同性格特征；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11-20段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：犹大的性格特征，以及他不愿意屈服的精神，救主允许犹大来到他面前是给他悔改的机会；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21-23段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：12使徒各有各的性格特征，但是基督呼召他们来，是为了借基督的恩典来改变他们性格上的弱点、本性中的软弱。]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>第三部分（24-28）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：耶稣设立12使徒，是为了借着他们接触像他们一样不足的人，带着各种性情的人，差他们传福音给他们。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24段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：主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的门徒被立为福音的执事，是为了为主传福音；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>25-28段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：基督并不拣选一些未曾堕落的天使做他在人间的代表，而是拣选了软弱的人，其原因是什么。]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23BB"/>
    <w:rsid w:val="036201CC"/>
    <w:rsid w:val="16BD1A48"/>
    <w:rsid w:val="4CFA5B63"/>
    <w:rsid w:val="65AA2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2021-01-20T09:09:00Z</dcterms:created>
  <dc:creator>en</dc:creator>
  <cp:lastModifiedBy>en</cp:lastModifiedBy>
  <dcterms:modified xsi:type="dcterms:W3CDTF">2021-01-27T09:47:36Z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