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7-9章小结：救主的预备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亲爱的弟兄姊妹，我们已经学习完了《历代愿望》7-9章的内容，又到了我们对以上内容作总结的时候了。在我们说明这几章的主要内容的时候，我们要始终把握住1-3章已经向我们抛出来的主线，也就是“救主的使命”。我们已经说了，《历代愿望》之后的每一章都是贯穿在这条主线上的，就好像穿珠子一样，所有的珍珠都要各归其位的排列好，被一一的穿起来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以上已经学习过的4-6章已经穿在了这条主线上了，接下来就是7-9章的这颗“珠子”了。同样，按照这几章的主要内容，我们给这颗“珠子”——7-9章的主题命一个名字，那应该就是“救主的预备”。下面我们来详细看一下救主是如何来为他的使命作预备的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  <w:t>基础期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《历代愿望》第7章围绕着耶稣的“童年时期”这个主题，主要讲述了12岁之前的耶稣是如何受教育和受训练的，也就是他是如何</w:t>
      </w:r>
      <w:r>
        <w:rPr>
          <w:rFonts w:ascii="宋体" w:hAnsi="宋体" w:eastAsia="宋体" w:cs="宋体"/>
          <w:sz w:val="21"/>
          <w:szCs w:val="21"/>
        </w:rPr>
        <w:t>循着儿童时期的规律，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在灵、智、体三方面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渐渐的、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均衡发展的。这个阶段对于孩童的一生来说，是一个重要的阶段，救主在这一阶段的预备和发展正是为了他的使命作铺垫的。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孩子在12岁之前的教育很重要，可以奠定他一生的基础。说得更准确一点，甚至孩子没有出生之前，父母的影响，尤其是母亲对孩子的影响就很大。如果父母是一个义人，又遵照主的旨意生活，孩子在母腹里面就很容易受到圣灵的眷顾，这对于他后来奠定人生基础的12岁之前的阶段，就会具有促进作用。而1-12岁的教育又对于他的一生奠定了基础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因为一个人一生的状况，先天的影响占一定的比例，后天的影响也占一定的比例。而且，先天所带来的属性特征，是培养后天品格及各方面属性的根本。我们观察周围的人，经常会发现，一个人先天所受的遗传因素会一直伴随他的一生之久，这样的影响是不可忽略的。所以，先天的遗传因素是“根本的属性”，我们称之为“本性”。后天的一切都是从这个根本发展出来的，所以父母带给孩子的是所有基础的基础。当然，在孩子出生之后的12年中，父母始终在影响着孩子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由于耶稣的父母是义人，又愿意遵照主的旨意生活，所以耶稣从母腹里面就被至高者的灵所眷顾，这是我们看待耶稣预备期当有的根本出发点，这对我们生养儿女是不可忽略的认识。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【路1:35】“圣灵要临到你身上，至高者的能力要荫庇你，因此所要生的圣者必称为上帝的儿子。”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这里说圣灵要临到马利亚，这是义人才会有的经验，这也是上帝对马利亚的预备。这里也说上帝的能力要来遮盖马利亚，也就是马利亚在圣灵的支配中生活。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【路1:38】“我是主的使女，情愿照你的话成就在我身上。”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这就是在圣灵的引导中，过顺从生活的马利亚。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【太1:19】“她丈夫约瑟是个义人，不愿意明明的羞辱她，想要暗暗的把她休了。”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这就是义人约瑟的品行特征。这样的父母的状态，才能生出称为“上帝儿子”的人。这也就是通过耶稣的孕育经历，圣经所给予的最清楚的信息。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在《历代愿望》第56章，有这样的话语：“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现在，他仍欢迎母亲们领着儿女到他面前来，让他为他们祝福。即使是母亲怀里的婴儿，也能因时常祈祷的母亲的信心，而住在全能者的恩佑之下。施洗约翰从出生时就被圣灵充满。我们若在生活中常与上帝相交，也可指望圣灵很早就塑造我们的孩子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”这里说“圣灵很早就塑造”孩子，在英文中是指圣灵在孩子最早的时候就可以塑造我们的孩子，那也就是父母与上帝合作的孕育阶段。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因为撒但时常在孩子在母腹里的时候，时刻来搅扰母亲，以此来掌控孩子，影像母亲就会影响孩子。在《论饮食》第12章，有这样的话语：“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一个适合教育儿女的母亲，必须在生育以前养成克己自制的习惯，因为她会将自己的素质，包括品格的优点或弱点遗传给儿女。人类的仇敌比许多父母更清楚这一点。他要对母亲进行试探。他知道母亲如果不抵制他，他就能藉着她影响她的孩子。母亲唯一的希望在于上帝。她可以投奔祂，以获取能力与恩典；她不会徒然寻求。上帝会使她将优良的品质遗传给儿女，帮助他们获得今生的成功和永恒的生命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”这里说人类的仇敌撒但要竭力通过母亲影响孩子。所以，善恶的争战在孩子没有出生之前就开始了，母亲的状态决定了孩子不是受圣灵影响，就是受撒但影响。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还有一段话说到：“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如果她要实现上帝在赐她孩子的事上对她的旨意，有的事情她需要放弃，有的事情她必须抵制。如果孩子出生以前她自我放纵，自私，不耐烦，苛求，这些特性就会在孩子的性情上反映出来的。许多孩子就这样一生下来便承受了几乎无法克服的犯罪倾向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”所以，母亲的选择对孩子多么重要。我们看到，当上帝的旨意临到马利亚的时候，她是如何选择顺服上帝，如何选择上帝的旨意的，这应该是今日的母亲所要效学的。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4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  <w:t>受感期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由此看来，耶稣要想为他在世上的使命作好准备，那么在母腹里面的时期就开始了。除此之外，12岁之前在家里面所受的家庭教育，又是他预备期不可少的一个关键阶段。俗话说：三岁看小，七岁看老。孩子1-3岁是一个阶段，这是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受感期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这是与母亲直接接触的阶段，母亲的感化力应该像阳光一样，要时刻照耀着孩子，就像面酵一样，潜移默化的浇灌给孩子的应该是“上帝之爱”的阶段，那应该是一种不自私的舍己之爱，要爱人如己，要顾念别人的事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都是母亲在潜移默化中浇灌给孩子的，母亲应该就像是一盆养料，要将自己属灵的养分不断地浇灌给孩子。这就能为孩子以后阶段的成长作好铺垫，孩子就会积极向上的发展、成长，他的人生就很容易培养爱心、信心，活泼开朗，具有创造力，充满希望，时刻会有好的期待和看见，具有独立生存能力，无论何种环境都会心存感恩，不会感到孤独，不会心存嫉妒，不会不平不满，能够胜过生活中的试炼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假如母亲充满的是一种具有毒质的养料，那所充满的就是自私、吝啬、恶毒的因素。孩子就很难在属灵上发展，孩子做什么事都很难成功，很难坚持到底，很容易放弃，因为没有应对艰难和挫折的能力。看问题总是消极的眼光，没有信心和希望，没有创造力，很容易不平不满。所以，母亲在这个阶段对孩子的影响将会影响他的一生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在《历代愿望》第7章，有这样的话语：“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耶稣的母亲很关心他才智的成长，也非常注意他品格上的完美。她怀着愉快的心情，尽力鼓励他那伶俐而敏于领教的心。她从圣灵得到智慧，同天上的能力合作，帮助这单称上帝为父的孩子发育成熟。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他的母亲是他头一位世上的教师。从她口里……，耶稣学到了有关天上的事。这时他在母亲膝前所学的，……。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这里向我们说明了耶稣从小与母亲的关系，这是潜移默化的关系，孩子从小不能离开母亲。母亲必须与圣灵配合，求得圣灵的帮助，得到教育孩子的智慧；同时，也受圣灵的支配，影响自己的内心，进一步影响孩子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  <w:t>分离期和雏形期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这样，就为孩子以后的各阶段发展、灵性的培养打下了基础。然后，3-6岁是孩子与母亲的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分离期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孩子要学习独立的开始和发展体力、智力的重要阶段。这一阶段的孩子要跟随着母亲学习一些力所能及的家务方面的事，让孩子接触大自然和土地，在其中思考、玩耍，从小培养孩子对上帝作为的兴趣和爱好，让他的体格得到健全的发展，也为以后喜欢自然的事物打下基础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接下来，7-12岁是他的智力要得到进一步使用和发展的阶段，这个阶段是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雏形期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这个阶段所受的教育应该是圣经的教育，以认识上帝为教育的核心，借着自然界的认识，借着实际生活的操练，在土地上的劳作、在家务上的训练，父母时刻引导他明白对待人不自私的爱心，让他如何面对逆境的环境，这些都使他在灵、智、体各方面都能得到均衡的发展。这样，在这一阶段所培养的爱好，就为人生的发展指明了方向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在《历代愿望》第7章，讲到：“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当耶稣力图明白事物之所以然的时候，上帝的话和他的作为的意义就向他显明了。有天使作他的侍从，使他享有圣洁的思想和属灵的交通。从启蒙之时起，耶稣就在属灵的美德与真理的知识上不断长进。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”耶稣在实际的生活中接触各种事物和环境的时候，运用自己所学习的，思考揣摩，就使心思更加醇熟、清透，思维更加敏锐，悟性也在发展，圣灵就能进一步启发他，属灵的品格就能培养起来了。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  <w:t>立定期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正因为这样的预备，在每一个阶段都严格按照上帝的旨意去行了，上帝就使耶稣为他一生的使命奠定了基础，指明了方向，得到了初步的预备。所以，到了他12岁上耶路撒冷的时候，才能从逾越节的献祭仪式中，感悟到自己的使命。所以，《历代愿望》第8章以“逾越节”为主题，讲述了耶稣在12岁看清了自己使命的奥秘，就进一步确定了自己人生的方向，立定了自己一生的宗旨——以父的事为念。12岁是确定期，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立定志向期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但是，这样的结果出现，绝不是在那个时刻一蹴而就的，这样的认识，都与这12年来所有的预备是分不开的。假如耶稣从小没有按照上帝的旨意得到引导，没有受到上帝所指定的教育的内容，没有从中认识上帝的有关知识，没有认识和培养上帝的品格，耶稣也不会以上帝的旨意的眼光来观察事物，也不会从逾越节的仪式中认清自己的使命，就像那些祭司们一样，虽然天天在接触杀羊献祭的事，也看不清救主。所以，他们被救主越过了，他们与救主的使命无份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《历代愿望》第8章正是在说明，有的人为什么没有越过主的救恩，有的人为什么越过了主的救恩？或者说为什么有的人能够认识救主的使命，有的人却不能认识呢？再进一步说，为什么救主可以在世上看清自己的使命，但是我们却看不清楚呢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实际上，我们每一个人生在世上，都附带着一种使命，就是认识上帝，在世上完成将上帝的真理亮光传给世人的使命。但是为什么我们很不容易认识到呢？为什么我们所教育的孩子很不容易来到主面前呢？就是因为我们在孕育孩子的时候，甚至在这之前，以及在孩子出生之后的12年内，都没有很好的按照上帝的方针教育孩子的原因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  <w:t>叛逆期和奋斗期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《历代愿望》第9章以“奋斗的日子”为主题，讲述了救主在12岁之后的预备期这个时段。这个时间段是孩子的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叛逆期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和更广泛的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奋斗（争战）期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这个时间段，救主明白了自己的使命，于是就要为此而奋斗。虽然周围会面临很多的问题，很多的矛头似乎都对准自己，但是救主所表现的是忍耐、等候上帝的时间表来到，并且以顺服的榜样尽到自己的义务和本分，以上帝的爱去对待各种矛盾和冲突，以安静的心对待自己的特殊使命和身份，不张扬、不炫耀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我们都知道，处在这个时期的孩子一般都会有一种叛逆的精神，青春期的身体和心理变化都会激发一种好奇心，对于很多事情都想自己尝试一下，不想听过来人的劝勉和建议，很悖逆，很喜欢做反面的事情；很喜欢出露头角，很容易高挑自己，轻视别人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但是，假如能够依靠上帝的灵，坚定地胜过这一切本性的软弱倾向，那就需要付出很大的努力和牺牲，那就需要面对很多的冲突，但是必须争战得胜。其中最大的争战就是自我争战。其实，一切的问题始终围绕的最大的问题就是自我的问题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虽然有犹太假宗教的问题，家庭中母亲、兄弟的问题，还有周围环境里面的试探的问题，但是归根结底，都是自我的问题，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就是要在这所有的问题面前，我们的心态和精神如何，我们是如何对待的，这才是我们的心理战，这就是核心。这个问题真正解决了，就成熟了，就稳固了，就可以真正为自己的使命作好预备了，就可以派出去应战了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耶稣既然取了我们一样的人性，也就会面临自身这样的软弱，也就需要经历这样的阶段，也就需要争战得胜，经过这个预备期，才能出来为自己的使命去应战。这也正是7-9章，救主预备期的主要的内容和意义。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所以，《历代愿望》第9章最后说到：“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从童年、青年到成年时期，基督是单独行事的；在他纯洁与忠实的生活中，他独自踹酒榨，无一人与他同在（见赛63:3）。他担负了救赎人类的重大责任。他知道人类若不在原则和宗旨上发生决定性的改变，就必全然灭亡。这就是他心头的重负，没有人能体会到，这压在他身上的担子究竟有多重。强烈的使命感驱使着他去实现他一生的大计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——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他要作世人的光。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71682"/>
    <w:rsid w:val="1CB9407F"/>
    <w:rsid w:val="20271682"/>
    <w:rsid w:val="224B571B"/>
    <w:rsid w:val="45924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FF"/>
      <w:u w:val="single"/>
    </w:rPr>
  </w:style>
  <w:style w:type="character" w:styleId="5">
    <w:name w:val="Hyperlink"/>
    <w:basedOn w:val="3"/>
    <w:qFormat/>
    <w:uiPriority w:val="0"/>
    <w:rPr>
      <w:color w:val="3333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2020-12-05T08:04:00Z</dcterms:created>
  <dc:creator>en</dc:creator>
  <cp:lastModifiedBy>en</cp:lastModifiedBy>
  <dcterms:modified xsi:type="dcterms:W3CDTF">2020-12-14T22:38:32Z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